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399DFCBB" w14:textId="77777777" w:rsidR="002C1195" w:rsidRPr="00BB5C78" w:rsidRDefault="002C1195" w:rsidP="002C1195">
      <w:pPr>
        <w:spacing w:after="0" w:line="240" w:lineRule="auto"/>
        <w:rPr>
          <w:rFonts w:ascii="Arial" w:hAnsi="Arial" w:cs="Arial"/>
          <w:b/>
          <w:lang w:val="el-GR"/>
        </w:rPr>
      </w:pPr>
      <w:r w:rsidRPr="00BB5C78">
        <w:rPr>
          <w:rFonts w:ascii="Arial" w:hAnsi="Arial" w:cs="Arial"/>
          <w:b/>
          <w:lang w:val="el-GR"/>
        </w:rPr>
        <w:t>Όνομα Επίθετο</w:t>
      </w:r>
    </w:p>
    <w:p w14:paraId="7CF5622E" w14:textId="77777777" w:rsidR="002C1195" w:rsidRPr="00BB5C78" w:rsidRDefault="002C1195" w:rsidP="002C1195">
      <w:pPr>
        <w:spacing w:after="0" w:line="240" w:lineRule="auto"/>
        <w:rPr>
          <w:rFonts w:ascii="Arial" w:hAnsi="Arial" w:cs="Arial"/>
          <w:lang w:val="el-GR"/>
        </w:rPr>
      </w:pPr>
      <w:r w:rsidRPr="00BB5C78">
        <w:rPr>
          <w:rFonts w:ascii="Arial" w:hAnsi="Arial" w:cs="Arial"/>
          <w:lang w:val="el-GR"/>
        </w:rPr>
        <w:t>Θέση</w:t>
      </w:r>
    </w:p>
    <w:p w14:paraId="7B6043FC" w14:textId="01E35169" w:rsidR="00276E8E" w:rsidRDefault="002C1195" w:rsidP="002C1195">
      <w:pPr>
        <w:spacing w:after="0" w:line="240" w:lineRule="auto"/>
        <w:rPr>
          <w:rFonts w:ascii="Arial" w:hAnsi="Arial" w:cs="Arial"/>
          <w:lang w:val="el-GR"/>
        </w:rPr>
      </w:pPr>
      <w:r w:rsidRPr="00BB5C78">
        <w:rPr>
          <w:rFonts w:ascii="Arial" w:hAnsi="Arial" w:cs="Arial"/>
          <w:lang w:val="el-GR"/>
        </w:rPr>
        <w:t>Τμήμα</w:t>
      </w:r>
    </w:p>
    <w:p w14:paraId="2B7D6A06" w14:textId="443539E1" w:rsidR="006D7E65" w:rsidRPr="00BB5C78" w:rsidRDefault="00916E9B" w:rsidP="002C1195">
      <w:pPr>
        <w:spacing w:after="0" w:line="240" w:lineRule="auto"/>
        <w:rPr>
          <w:rFonts w:ascii="Arial" w:hAnsi="Arial" w:cs="Arial"/>
          <w:lang w:val="el-GR"/>
        </w:rPr>
      </w:pPr>
      <w:r w:rsidRPr="00BB5C78">
        <w:rPr>
          <w:rFonts w:ascii="Arial" w:hAnsi="Arial" w:cs="Arial"/>
          <w:lang w:val="el-GR"/>
        </w:rPr>
        <w:softHyphen/>
      </w:r>
    </w:p>
    <w:p w14:paraId="469C677B" w14:textId="602B239A" w:rsidR="002C1195" w:rsidRDefault="00276E8E" w:rsidP="002C1195">
      <w:pPr>
        <w:spacing w:after="0" w:line="240" w:lineRule="auto"/>
        <w:rPr>
          <w:rFonts w:ascii="Arial" w:hAnsi="Arial" w:cs="Arial"/>
          <w:lang w:val="el-GR"/>
        </w:rPr>
      </w:pPr>
      <w:r>
        <w:rPr>
          <w:rFonts w:ascii="Arial" w:hAnsi="Arial" w:cs="Arial"/>
          <w:noProof/>
          <w:lang w:val="el-GR"/>
        </w:rPr>
        <w:drawing>
          <wp:inline distT="0" distB="0" distL="0" distR="0" wp14:anchorId="7201B8DD" wp14:editId="39B86953">
            <wp:extent cx="2494915" cy="496226"/>
            <wp:effectExtent l="0" t="0" r="0" b="0"/>
            <wp:docPr id="121534084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15340845" name="Picture 1215340845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63660" cy="5098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2308E26" w14:textId="6364DA33" w:rsidR="00276E8E" w:rsidRPr="00BB5C78" w:rsidRDefault="00916E9B" w:rsidP="002C1195">
      <w:pPr>
        <w:spacing w:after="0" w:line="240" w:lineRule="auto"/>
        <w:rPr>
          <w:rFonts w:ascii="Arial" w:hAnsi="Arial" w:cs="Arial"/>
          <w:lang w:val="el-GR"/>
        </w:rPr>
      </w:pPr>
      <w:r w:rsidRPr="00BB5C78">
        <w:rPr>
          <w:rFonts w:ascii="Arial" w:hAnsi="Arial" w:cs="Arial"/>
          <w:lang w:val="el-GR"/>
        </w:rPr>
        <w:softHyphen/>
      </w:r>
    </w:p>
    <w:p w14:paraId="12A1E258" w14:textId="5A9ACBD7" w:rsidR="00276E8E" w:rsidRDefault="00276E8E" w:rsidP="002C1195">
      <w:pPr>
        <w:spacing w:after="0" w:line="240" w:lineRule="auto"/>
        <w:rPr>
          <w:rFonts w:ascii="Arial" w:hAnsi="Arial" w:cs="Arial"/>
          <w:lang w:val="el-GR"/>
        </w:rPr>
      </w:pPr>
      <w:r w:rsidRPr="00BB5C78">
        <w:rPr>
          <w:rFonts w:ascii="Arial" w:hAnsi="Arial" w:cs="Arial"/>
        </w:rPr>
        <w:t>email</w:t>
      </w:r>
    </w:p>
    <w:p w14:paraId="793AAC54" w14:textId="09B2277F" w:rsidR="002C1195" w:rsidRPr="00BB5C78" w:rsidRDefault="002C1195" w:rsidP="002C1195">
      <w:pPr>
        <w:spacing w:after="0" w:line="240" w:lineRule="auto"/>
        <w:rPr>
          <w:rFonts w:ascii="Arial" w:hAnsi="Arial" w:cs="Arial"/>
          <w:lang w:val="el-GR"/>
        </w:rPr>
      </w:pPr>
      <w:r w:rsidRPr="00BB5C78">
        <w:rPr>
          <w:rFonts w:ascii="Arial" w:hAnsi="Arial" w:cs="Arial"/>
          <w:lang w:val="el-GR"/>
        </w:rPr>
        <w:t>0030 τηλέφωνο</w:t>
      </w:r>
    </w:p>
    <w:p w14:paraId="1007B9BC" w14:textId="77777777" w:rsidR="002C1195" w:rsidRPr="00BB5C78" w:rsidRDefault="002C1195" w:rsidP="002C1195">
      <w:pPr>
        <w:spacing w:after="0" w:line="240" w:lineRule="auto"/>
        <w:rPr>
          <w:rFonts w:ascii="Arial" w:hAnsi="Arial" w:cs="Arial"/>
          <w:lang w:val="el-GR"/>
        </w:rPr>
      </w:pPr>
      <w:r w:rsidRPr="00BB5C78">
        <w:rPr>
          <w:rFonts w:ascii="Arial" w:hAnsi="Arial" w:cs="Arial"/>
          <w:lang w:val="el-GR"/>
        </w:rPr>
        <w:t>Αρτέμιδος 6 και Επιδαύρου</w:t>
      </w:r>
    </w:p>
    <w:p w14:paraId="136D197F" w14:textId="77777777" w:rsidR="00BB5C78" w:rsidRPr="00BB5C78" w:rsidRDefault="002C1195" w:rsidP="002C1195">
      <w:pPr>
        <w:spacing w:after="0" w:line="240" w:lineRule="auto"/>
        <w:rPr>
          <w:rFonts w:ascii="Arial" w:hAnsi="Arial" w:cs="Arial"/>
          <w:lang w:val="el-GR"/>
        </w:rPr>
      </w:pPr>
      <w:r w:rsidRPr="00BB5C78">
        <w:rPr>
          <w:rFonts w:ascii="Arial" w:hAnsi="Arial" w:cs="Arial"/>
          <w:lang w:val="el-GR"/>
        </w:rPr>
        <w:t>15 125 Μαρούσι, Αττική</w:t>
      </w:r>
    </w:p>
    <w:p w14:paraId="5B77D974" w14:textId="77777777" w:rsidR="004A38AB" w:rsidRPr="00BB5C78" w:rsidRDefault="009A038D" w:rsidP="002C1195">
      <w:pPr>
        <w:spacing w:after="0" w:line="240" w:lineRule="auto"/>
        <w:rPr>
          <w:rFonts w:ascii="Arial" w:hAnsi="Arial" w:cs="Arial"/>
          <w:lang w:val="el-GR"/>
        </w:rPr>
      </w:pPr>
      <w:r w:rsidRPr="00BB5C78">
        <w:rPr>
          <w:rFonts w:ascii="Arial" w:hAnsi="Arial" w:cs="Arial"/>
          <w:lang w:val="el-GR"/>
        </w:rPr>
        <w:softHyphen/>
      </w:r>
    </w:p>
    <w:p w14:paraId="1FDE1973" w14:textId="77777777" w:rsidR="00BB5C78" w:rsidRPr="00916E9B" w:rsidRDefault="004A38AB" w:rsidP="00FE04EC">
      <w:pPr>
        <w:spacing w:after="0" w:line="360" w:lineRule="auto"/>
        <w:rPr>
          <w:rStyle w:val="Hyperlink"/>
          <w:rFonts w:ascii="Arial" w:hAnsi="Arial" w:cs="Arial"/>
          <w:b/>
          <w:color w:val="auto"/>
          <w:u w:val="none"/>
          <w:lang w:val="el-GR"/>
        </w:rPr>
      </w:pPr>
      <w:hyperlink r:id="rId8" w:history="1">
        <w:proofErr w:type="spellStart"/>
        <w:r w:rsidRPr="00BB5C78">
          <w:rPr>
            <w:rStyle w:val="Hyperlink"/>
            <w:rFonts w:ascii="Arial" w:hAnsi="Arial" w:cs="Arial"/>
            <w:b/>
            <w:color w:val="auto"/>
            <w:u w:val="none"/>
          </w:rPr>
          <w:t>athenarc</w:t>
        </w:r>
        <w:proofErr w:type="spellEnd"/>
        <w:r w:rsidRPr="00BB5C78">
          <w:rPr>
            <w:rStyle w:val="Hyperlink"/>
            <w:rFonts w:ascii="Arial" w:hAnsi="Arial" w:cs="Arial"/>
            <w:b/>
            <w:color w:val="auto"/>
            <w:u w:val="none"/>
            <w:lang w:val="el-GR"/>
          </w:rPr>
          <w:t>.</w:t>
        </w:r>
        <w:r w:rsidRPr="00BB5C78">
          <w:rPr>
            <w:rStyle w:val="Hyperlink"/>
            <w:rFonts w:ascii="Arial" w:hAnsi="Arial" w:cs="Arial"/>
            <w:b/>
            <w:color w:val="auto"/>
            <w:u w:val="none"/>
          </w:rPr>
          <w:t>gr</w:t>
        </w:r>
      </w:hyperlink>
    </w:p>
    <w:p w14:paraId="2683103E" w14:textId="77777777" w:rsidR="00BB5C78" w:rsidRPr="00BB5C78" w:rsidRDefault="00BB5C78" w:rsidP="00BB5C78">
      <w:pPr>
        <w:spacing w:after="0" w:line="240" w:lineRule="auto"/>
        <w:rPr>
          <w:rFonts w:ascii="Arial" w:hAnsi="Arial" w:cs="Arial"/>
          <w:b/>
          <w:lang w:val="el-GR"/>
        </w:rPr>
      </w:pPr>
      <w:r w:rsidRPr="00BB5C78">
        <w:rPr>
          <w:rFonts w:ascii="Arial" w:hAnsi="Arial" w:cs="Arial"/>
          <w:b/>
          <w:noProof/>
          <w:lang w:eastAsia="en-GB"/>
        </w:rPr>
        <w:drawing>
          <wp:inline distT="0" distB="0" distL="0" distR="0" wp14:anchorId="45AFE8F5" wp14:editId="11104F21">
            <wp:extent cx="252000" cy="252000"/>
            <wp:effectExtent l="0" t="0" r="0" b="0"/>
            <wp:docPr id="9" name="Picture 9">
              <a:hlinkClick xmlns:a="http://schemas.openxmlformats.org/drawingml/2006/main" r:id="rId9"/>
              <a:extLst xmlns:a="http://schemas.openxmlformats.org/drawingml/2006/main">
                <a:ext uri="{FF2B5EF4-FFF2-40B4-BE49-F238E27FC236}">
                  <a16:creationId xmlns:a16="http://schemas.microsoft.com/office/drawing/2014/main" id="{9B8E41D7-94CA-4BDA-A33F-259C6F84E600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__Artboard 1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2000" cy="25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B5C78">
        <w:rPr>
          <w:rFonts w:ascii="Arial" w:hAnsi="Arial" w:cs="Arial"/>
          <w:b/>
        </w:rPr>
        <w:t xml:space="preserve"> </w:t>
      </w:r>
      <w:r w:rsidRPr="00BB5C78">
        <w:rPr>
          <w:rFonts w:ascii="Arial" w:hAnsi="Arial" w:cs="Arial"/>
          <w:b/>
          <w:noProof/>
          <w:lang w:eastAsia="en-GB"/>
        </w:rPr>
        <w:drawing>
          <wp:inline distT="0" distB="0" distL="0" distR="0" wp14:anchorId="03195D7C" wp14:editId="0E709BA9">
            <wp:extent cx="252000" cy="252000"/>
            <wp:effectExtent l="0" t="0" r="0" b="0"/>
            <wp:docPr id="10" name="Picture 10">
              <a:hlinkClick xmlns:a="http://schemas.openxmlformats.org/drawingml/2006/main" r:id="rId11"/>
              <a:extLst xmlns:a="http://schemas.openxmlformats.org/drawingml/2006/main">
                <a:ext uri="{FF2B5EF4-FFF2-40B4-BE49-F238E27FC236}">
                  <a16:creationId xmlns:a16="http://schemas.microsoft.com/office/drawing/2014/main" id="{622AD3B9-1175-4531-B28C-8DCC47FF45CE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__Artboard 2.pn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2000" cy="25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B5C78">
        <w:rPr>
          <w:rFonts w:ascii="Arial" w:hAnsi="Arial" w:cs="Arial"/>
          <w:b/>
        </w:rPr>
        <w:t xml:space="preserve"> </w:t>
      </w:r>
      <w:r w:rsidRPr="00BB5C78">
        <w:rPr>
          <w:rFonts w:ascii="Arial" w:hAnsi="Arial" w:cs="Arial"/>
          <w:b/>
          <w:noProof/>
          <w:lang w:eastAsia="en-GB"/>
        </w:rPr>
        <w:drawing>
          <wp:inline distT="0" distB="0" distL="0" distR="0" wp14:anchorId="241A865E" wp14:editId="4497CBC2">
            <wp:extent cx="252000" cy="252000"/>
            <wp:effectExtent l="0" t="0" r="0" b="0"/>
            <wp:docPr id="11" name="Picture 11">
              <a:hlinkClick xmlns:a="http://schemas.openxmlformats.org/drawingml/2006/main" r:id="rId13"/>
              <a:extLst xmlns:a="http://schemas.openxmlformats.org/drawingml/2006/main">
                <a:ext uri="{FF2B5EF4-FFF2-40B4-BE49-F238E27FC236}">
                  <a16:creationId xmlns:a16="http://schemas.microsoft.com/office/drawing/2014/main" id="{3203E6E6-0B58-462E-AA37-FDBDF8CD64C1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__Artboard 3.png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2000" cy="25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B5C78">
        <w:rPr>
          <w:rFonts w:ascii="Arial" w:hAnsi="Arial" w:cs="Arial"/>
          <w:b/>
        </w:rPr>
        <w:t xml:space="preserve"> </w:t>
      </w:r>
      <w:r w:rsidRPr="00BB5C78">
        <w:rPr>
          <w:rFonts w:ascii="Arial" w:hAnsi="Arial" w:cs="Arial"/>
          <w:b/>
          <w:noProof/>
          <w:lang w:eastAsia="en-GB"/>
        </w:rPr>
        <w:drawing>
          <wp:inline distT="0" distB="0" distL="0" distR="0" wp14:anchorId="57A4ADB5" wp14:editId="48FA478D">
            <wp:extent cx="252000" cy="252000"/>
            <wp:effectExtent l="0" t="0" r="0" b="0"/>
            <wp:docPr id="12" name="Picture 12">
              <a:hlinkClick xmlns:a="http://schemas.openxmlformats.org/drawingml/2006/main" r:id="rId15"/>
              <a:extLst xmlns:a="http://schemas.openxmlformats.org/drawingml/2006/main">
                <a:ext uri="{FF2B5EF4-FFF2-40B4-BE49-F238E27FC236}">
                  <a16:creationId xmlns:a16="http://schemas.microsoft.com/office/drawing/2014/main" id="{1270694F-DE0A-42FD-8208-4A03C4AC4735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Picture 12">
                      <a:hlinkClick r:id="rId15"/>
                    </pic:cNvPr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2000" cy="25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D12EE99" w14:textId="1A97DDB4" w:rsidR="00BB5C78" w:rsidRPr="00916E9B" w:rsidRDefault="00916E9B" w:rsidP="00916E9B">
      <w:pPr>
        <w:spacing w:after="0" w:line="240" w:lineRule="auto"/>
        <w:rPr>
          <w:rStyle w:val="Hyperlink"/>
          <w:rFonts w:ascii="Arial" w:hAnsi="Arial" w:cs="Arial"/>
          <w:color w:val="auto"/>
          <w:u w:val="none"/>
          <w:lang w:val="el-GR"/>
        </w:rPr>
      </w:pPr>
      <w:r w:rsidRPr="00BB5C78">
        <w:rPr>
          <w:rFonts w:ascii="Arial" w:hAnsi="Arial" w:cs="Arial"/>
          <w:lang w:val="el-GR"/>
        </w:rPr>
        <w:softHyphen/>
      </w:r>
    </w:p>
    <w:p w14:paraId="2A580F6B" w14:textId="77777777" w:rsidR="004A38AB" w:rsidRPr="00BB5C78" w:rsidRDefault="009A038D" w:rsidP="004A38AB">
      <w:pPr>
        <w:spacing w:after="0" w:line="276" w:lineRule="auto"/>
        <w:rPr>
          <w:rFonts w:ascii="Social Media Circled" w:hAnsi="Social Media Circled" w:cs="Arial"/>
          <w:b/>
        </w:rPr>
      </w:pPr>
      <w:r w:rsidRPr="00BB5C78">
        <w:rPr>
          <w:rFonts w:ascii="Social Media Circled" w:hAnsi="Social Media Circled" w:cs="Arial"/>
          <w:b/>
          <w:noProof/>
          <w:lang w:eastAsia="en-GB"/>
        </w:rPr>
        <w:drawing>
          <wp:inline distT="0" distB="0" distL="0" distR="0" wp14:anchorId="5F7E590F" wp14:editId="3C85768A">
            <wp:extent cx="1299253" cy="202106"/>
            <wp:effectExtent l="0" t="0" r="0" b="1270"/>
            <wp:docPr id="2" name="Picture 2">
              <a:hlinkClick xmlns:a="http://schemas.openxmlformats.org/drawingml/2006/main" r:id="rId17"/>
              <a:extLst xmlns:a="http://schemas.openxmlformats.org/drawingml/2006/main">
                <a:ext uri="{FF2B5EF4-FFF2-40B4-BE49-F238E27FC236}">
                  <a16:creationId xmlns:a16="http://schemas.microsoft.com/office/drawing/2014/main" id="{E5B051CF-EB85-45FB-8078-387824A10FF0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>
                      <a:hlinkClick r:id="rId17"/>
                    </pic:cNvPr>
                    <pic:cNvPicPr/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12752" cy="2975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F543951" w14:textId="0ED992EB" w:rsidR="004A38AB" w:rsidRPr="00916E9B" w:rsidRDefault="00916E9B" w:rsidP="00916E9B">
      <w:pPr>
        <w:spacing w:after="0" w:line="240" w:lineRule="auto"/>
        <w:rPr>
          <w:rFonts w:ascii="Arial" w:hAnsi="Arial" w:cs="Arial"/>
          <w:lang w:val="el-GR"/>
        </w:rPr>
      </w:pPr>
      <w:r w:rsidRPr="00BB5C78">
        <w:rPr>
          <w:rFonts w:ascii="Arial" w:hAnsi="Arial" w:cs="Arial"/>
          <w:lang w:val="el-GR"/>
        </w:rPr>
        <w:softHyphen/>
      </w:r>
    </w:p>
    <w:p w14:paraId="2D2789CE" w14:textId="77777777" w:rsidR="004A38AB" w:rsidRPr="00BB5C78" w:rsidRDefault="004A38AB" w:rsidP="004A38AB">
      <w:pPr>
        <w:spacing w:after="0" w:line="276" w:lineRule="auto"/>
        <w:rPr>
          <w:rFonts w:ascii="Arial" w:hAnsi="Arial" w:cs="Arial"/>
          <w:color w:val="A6A6A6" w:themeColor="background1" w:themeShade="A6"/>
          <w:sz w:val="14"/>
          <w:szCs w:val="14"/>
        </w:rPr>
      </w:pPr>
      <w:r w:rsidRPr="00BB5C78">
        <w:rPr>
          <w:rFonts w:ascii="Arial" w:hAnsi="Arial" w:cs="Arial"/>
          <w:color w:val="A6A6A6" w:themeColor="background1" w:themeShade="A6"/>
          <w:sz w:val="14"/>
          <w:szCs w:val="14"/>
        </w:rPr>
        <w:t xml:space="preserve">This email and any files transmitted with it are confidential and intended solely for the use of the individual or entity to whom they are addressed. </w:t>
      </w:r>
    </w:p>
    <w:p w14:paraId="60DE7236" w14:textId="77777777" w:rsidR="004A38AB" w:rsidRPr="00BB5C78" w:rsidRDefault="004A38AB" w:rsidP="004A38AB">
      <w:pPr>
        <w:spacing w:after="0" w:line="276" w:lineRule="auto"/>
        <w:rPr>
          <w:rFonts w:ascii="Arial" w:hAnsi="Arial" w:cs="Arial"/>
          <w:color w:val="A6A6A6" w:themeColor="background1" w:themeShade="A6"/>
          <w:sz w:val="14"/>
          <w:szCs w:val="14"/>
        </w:rPr>
      </w:pPr>
      <w:r w:rsidRPr="00BB5C78">
        <w:rPr>
          <w:rFonts w:ascii="Arial" w:hAnsi="Arial" w:cs="Arial"/>
          <w:color w:val="A6A6A6" w:themeColor="background1" w:themeShade="A6"/>
          <w:sz w:val="14"/>
          <w:szCs w:val="14"/>
        </w:rPr>
        <w:t>If you received this email in error, please forward it to the correct person or contact the sender.</w:t>
      </w:r>
    </w:p>
    <w:sectPr w:rsidR="004A38AB" w:rsidRPr="00BB5C7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ocial Media Circled">
    <w:altName w:val="Calibri"/>
    <w:panose1 w:val="020B0604020202020204"/>
    <w:charset w:val="00"/>
    <w:family w:val="auto"/>
    <w:pitch w:val="variable"/>
    <w:sig w:usb0="00000003" w:usb1="10000000" w:usb2="00000000" w:usb3="00000000" w:csb0="00000001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6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1195"/>
    <w:rsid w:val="001B483E"/>
    <w:rsid w:val="002677E2"/>
    <w:rsid w:val="00276E8E"/>
    <w:rsid w:val="002B050C"/>
    <w:rsid w:val="002C1195"/>
    <w:rsid w:val="003E31EB"/>
    <w:rsid w:val="004124B6"/>
    <w:rsid w:val="004A38AB"/>
    <w:rsid w:val="00521C76"/>
    <w:rsid w:val="00652699"/>
    <w:rsid w:val="006D7E65"/>
    <w:rsid w:val="007127AC"/>
    <w:rsid w:val="00885F46"/>
    <w:rsid w:val="00916E9B"/>
    <w:rsid w:val="00943510"/>
    <w:rsid w:val="009A038D"/>
    <w:rsid w:val="009D0024"/>
    <w:rsid w:val="00A56E72"/>
    <w:rsid w:val="00A8212C"/>
    <w:rsid w:val="00BB5C78"/>
    <w:rsid w:val="00BD715B"/>
    <w:rsid w:val="00C227B5"/>
    <w:rsid w:val="00C30374"/>
    <w:rsid w:val="00C32E23"/>
    <w:rsid w:val="00C72620"/>
    <w:rsid w:val="00CE5CBD"/>
    <w:rsid w:val="00D022DB"/>
    <w:rsid w:val="00DD7551"/>
    <w:rsid w:val="00FE04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4:docId w14:val="54FA689D"/>
  <w15:chartTrackingRefBased/>
  <w15:docId w15:val="{DBD452C1-2659-E644-912C-961B336E17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4A38A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encoding w:val="windows-1252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thenarc.gr" TargetMode="External"/><Relationship Id="rId13" Type="http://schemas.openxmlformats.org/officeDocument/2006/relationships/hyperlink" Target="https://www.instagram.com/athenarc.gr/" TargetMode="External"/><Relationship Id="rId18" Type="http://schemas.openxmlformats.org/officeDocument/2006/relationships/image" Target="media/image6.jpg"/><Relationship Id="rId3" Type="http://schemas.openxmlformats.org/officeDocument/2006/relationships/customXml" Target="../customXml/item3.xml"/><Relationship Id="rId7" Type="http://schemas.openxmlformats.org/officeDocument/2006/relationships/image" Target="media/image1.png"/><Relationship Id="rId12" Type="http://schemas.openxmlformats.org/officeDocument/2006/relationships/image" Target="media/image3.png"/><Relationship Id="rId17" Type="http://schemas.openxmlformats.org/officeDocument/2006/relationships/hyperlink" Target="https://www.athenarc.gr/el/newsletter" TargetMode="External"/><Relationship Id="rId2" Type="http://schemas.openxmlformats.org/officeDocument/2006/relationships/customXml" Target="../customXml/item2.xml"/><Relationship Id="rId16" Type="http://schemas.openxmlformats.org/officeDocument/2006/relationships/image" Target="media/image5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facebook.com/athenaRIC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x.com/athenaRICinfo" TargetMode="External"/><Relationship Id="rId10" Type="http://schemas.openxmlformats.org/officeDocument/2006/relationships/image" Target="media/image2.png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s://www.linkedin.com/company/-athena-research-and-innovation-center" TargetMode="External"/><Relationship Id="rId1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d047e9b-e17c-4c44-82d4-5f3f6a3995bd">
      <Terms xmlns="http://schemas.microsoft.com/office/infopath/2007/PartnerControls"/>
    </lcf76f155ced4ddcb4097134ff3c332f>
    <TaxCatchAll xmlns="1ccc014b-35e1-4746-b41f-7b273dbb85f0" xsi:nil="true"/>
    <comments xmlns="8d047e9b-e17c-4c44-82d4-5f3f6a3995bd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F30BEA6F793704A892C78691A4384B4" ma:contentTypeVersion="19" ma:contentTypeDescription="Create a new document." ma:contentTypeScope="" ma:versionID="d27e680c89bf230b0d4fb3eefc9e05b0">
  <xsd:schema xmlns:xsd="http://www.w3.org/2001/XMLSchema" xmlns:xs="http://www.w3.org/2001/XMLSchema" xmlns:p="http://schemas.microsoft.com/office/2006/metadata/properties" xmlns:ns2="8d047e9b-e17c-4c44-82d4-5f3f6a3995bd" xmlns:ns3="1ccc014b-35e1-4746-b41f-7b273dbb85f0" targetNamespace="http://schemas.microsoft.com/office/2006/metadata/properties" ma:root="true" ma:fieldsID="9a26b9006a15fc8fbb1c833b989dc150" ns2:_="" ns3:_="">
    <xsd:import namespace="8d047e9b-e17c-4c44-82d4-5f3f6a3995bd"/>
    <xsd:import namespace="1ccc014b-35e1-4746-b41f-7b273dbb85f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  <xsd:element ref="ns2:comme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047e9b-e17c-4c44-82d4-5f3f6a3995b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6dfa2dbb-56bf-41d2-a2fa-c4f312cbe40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6" nillable="true" ma:displayName="comments" ma:description="test" ma:format="Dropdown" ma:internalName="comments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cc014b-35e1-4746-b41f-7b273dbb85f0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abc19f79-4ba3-45c4-b3cc-ab67c5eaa54d}" ma:internalName="TaxCatchAll" ma:showField="CatchAllData" ma:web="1ccc014b-35e1-4746-b41f-7b273dbb85f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7011E37-86F3-4BA8-9FE2-3D23C69B5B8A}">
  <ds:schemaRefs>
    <ds:schemaRef ds:uri="http://schemas.microsoft.com/office/2006/metadata/properties"/>
    <ds:schemaRef ds:uri="http://schemas.microsoft.com/office/infopath/2007/PartnerControls"/>
    <ds:schemaRef ds:uri="8d047e9b-e17c-4c44-82d4-5f3f6a3995bd"/>
    <ds:schemaRef ds:uri="1ccc014b-35e1-4746-b41f-7b273dbb85f0"/>
  </ds:schemaRefs>
</ds:datastoreItem>
</file>

<file path=customXml/itemProps2.xml><?xml version="1.0" encoding="utf-8"?>
<ds:datastoreItem xmlns:ds="http://schemas.openxmlformats.org/officeDocument/2006/customXml" ds:itemID="{70BC60F5-7F1A-4709-AB0F-ADCA8270A0B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412CE42-3C4B-4BEF-9D60-AECCD558A77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d047e9b-e17c-4c44-82d4-5f3f6a3995bd"/>
    <ds:schemaRef ds:uri="1ccc014b-35e1-4746-b41f-7b273dbb85f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62</Words>
  <Characters>355</Characters>
  <Application>Microsoft Office Word</Application>
  <DocSecurity>0</DocSecurity>
  <Lines>2</Lines>
  <Paragraphs>1</Paragraphs>
  <ScaleCrop>false</ScaleCrop>
  <HeadingPairs>
    <vt:vector size="4" baseType="variant">
      <vt:variant>
        <vt:lpstr>Τίτλος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HP Inc.</Company>
  <LinksUpToDate>false</LinksUpToDate>
  <CharactersWithSpaces>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Graphisme | Institut français de Grèce</dc:creator>
  <cp:keywords/>
  <dc:description/>
  <cp:lastModifiedBy>Giannis Altanopoulos</cp:lastModifiedBy>
  <cp:revision>4</cp:revision>
  <dcterms:created xsi:type="dcterms:W3CDTF">2025-07-10T22:58:00Z</dcterms:created>
  <dcterms:modified xsi:type="dcterms:W3CDTF">2026-07-21T07:36:00Z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0x0101004F30BEA6F793704A892C78691A4384B4</vt:lpwstr>
  </property>
  <property fmtid="{D5CDD505-2E9C-101B-9397-08002B2CF9AE}" pid="3" name="MediaServiceImageTags">
    <vt:lpwstr/>
  </property>
</Properties>
</file>