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504052" w14:textId="77777777" w:rsidR="000238A6" w:rsidRDefault="000238A6" w:rsidP="00F15E63">
      <w:pPr>
        <w:rPr>
          <w:rFonts w:ascii="Geologica" w:hAnsi="Geologica"/>
          <w:lang w:val="en-US"/>
        </w:rPr>
      </w:pPr>
    </w:p>
    <w:p w14:paraId="36BDB97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1E76DF1C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1199BA9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08A26436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4FCCA51D" w14:textId="77777777" w:rsidR="0046235D" w:rsidRPr="0046235D" w:rsidRDefault="0046235D" w:rsidP="0046235D">
      <w:pPr>
        <w:rPr>
          <w:rFonts w:ascii="Geologica" w:hAnsi="Geologica"/>
          <w:lang w:val="en-US"/>
        </w:rPr>
      </w:pPr>
    </w:p>
    <w:p w14:paraId="56EBA40B" w14:textId="77777777" w:rsidR="0046235D" w:rsidRDefault="0046235D" w:rsidP="0046235D">
      <w:pPr>
        <w:rPr>
          <w:rFonts w:ascii="Geologica" w:hAnsi="Geologica"/>
          <w:lang w:val="en-US"/>
        </w:rPr>
      </w:pPr>
    </w:p>
    <w:p w14:paraId="2DBE183D" w14:textId="70B49B79" w:rsidR="0046235D" w:rsidRPr="0046235D" w:rsidRDefault="0046235D" w:rsidP="0046235D">
      <w:pPr>
        <w:tabs>
          <w:tab w:val="left" w:pos="4220"/>
        </w:tabs>
        <w:rPr>
          <w:rFonts w:ascii="Geologica" w:hAnsi="Geologica"/>
          <w:lang w:val="en-US"/>
        </w:rPr>
      </w:pPr>
      <w:r>
        <w:rPr>
          <w:rFonts w:ascii="Geologica" w:hAnsi="Geologica"/>
          <w:lang w:val="en-US"/>
        </w:rPr>
        <w:tab/>
      </w:r>
    </w:p>
    <w:sectPr w:rsidR="0046235D" w:rsidRPr="0046235D" w:rsidSect="001A38F6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631" w:right="1133" w:bottom="1259" w:left="1134" w:header="55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BF22E" w14:textId="77777777" w:rsidR="00B3212D" w:rsidRDefault="00B3212D" w:rsidP="00711E81">
      <w:r>
        <w:separator/>
      </w:r>
    </w:p>
  </w:endnote>
  <w:endnote w:type="continuationSeparator" w:id="0">
    <w:p w14:paraId="1CBAAC36" w14:textId="77777777" w:rsidR="00B3212D" w:rsidRDefault="00B3212D" w:rsidP="00711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logica">
    <w:panose1 w:val="00000000000000000000"/>
    <w:charset w:val="00"/>
    <w:family w:val="auto"/>
    <w:pitch w:val="variable"/>
    <w:sig w:usb0="A00002FF" w:usb1="4000206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E40B1" w14:textId="1B172CFD" w:rsidR="00711E81" w:rsidRPr="0014099D" w:rsidRDefault="00EF789B" w:rsidP="00711E81">
    <w:pPr>
      <w:pStyle w:val="Footer"/>
      <w:jc w:val="center"/>
      <w:rPr>
        <w:rFonts w:ascii="Geologica" w:hAnsi="Geologica"/>
        <w:color w:val="10069F"/>
        <w:sz w:val="18"/>
        <w:szCs w:val="18"/>
      </w:rPr>
    </w:pPr>
    <w:r w:rsidRPr="0014099D">
      <w:rPr>
        <w:rFonts w:ascii="Geologica" w:hAnsi="Geologica"/>
        <w:color w:val="10069F"/>
        <w:sz w:val="18"/>
        <w:szCs w:val="18"/>
      </w:rPr>
      <w:t>Αρτέμιδος</w:t>
    </w:r>
    <w:r w:rsidR="00ED63BF" w:rsidRPr="0014099D">
      <w:rPr>
        <w:rFonts w:ascii="Geologica" w:hAnsi="Geologica"/>
        <w:color w:val="10069F"/>
        <w:sz w:val="18"/>
        <w:szCs w:val="18"/>
      </w:rPr>
      <w:t xml:space="preserve"> 6 &amp; </w:t>
    </w:r>
    <w:r w:rsidRPr="0014099D">
      <w:rPr>
        <w:rFonts w:ascii="Geologica" w:hAnsi="Geologica"/>
        <w:color w:val="10069F"/>
        <w:sz w:val="18"/>
        <w:szCs w:val="18"/>
      </w:rPr>
      <w:t>Επιδαύρου</w:t>
    </w:r>
    <w:r w:rsidR="00711E81" w:rsidRPr="0014099D">
      <w:rPr>
        <w:rFonts w:ascii="Geologica" w:hAnsi="Geologica"/>
        <w:color w:val="10069F"/>
        <w:sz w:val="18"/>
        <w:szCs w:val="18"/>
      </w:rPr>
      <w:t>, 151 25</w:t>
    </w:r>
    <w:r w:rsidR="00ED63BF" w:rsidRPr="0014099D">
      <w:rPr>
        <w:rFonts w:ascii="Geologica" w:hAnsi="Geologica"/>
        <w:color w:val="10069F"/>
        <w:sz w:val="18"/>
        <w:szCs w:val="18"/>
      </w:rPr>
      <w:t xml:space="preserve">, </w:t>
    </w:r>
    <w:r w:rsidRPr="0014099D">
      <w:rPr>
        <w:rFonts w:ascii="Geologica" w:hAnsi="Geologica"/>
        <w:color w:val="10069F"/>
        <w:sz w:val="18"/>
        <w:szCs w:val="18"/>
      </w:rPr>
      <w:t>Μαρούσι</w:t>
    </w:r>
    <w:r w:rsidR="00711E81" w:rsidRPr="0014099D">
      <w:rPr>
        <w:rFonts w:ascii="Geologica" w:hAnsi="Geologica"/>
        <w:color w:val="10069F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</w:rPr>
      <w:t xml:space="preserve">210-687-5300 </w:t>
    </w:r>
    <w:r w:rsidR="005264E6" w:rsidRPr="0014099D">
      <w:rPr>
        <w:rFonts w:ascii="Geologica" w:eastAsia="Calibri" w:hAnsi="Geologica" w:cs="Calibri"/>
        <w:color w:val="F02326"/>
        <w:sz w:val="18"/>
        <w:szCs w:val="18"/>
      </w:rPr>
      <w:t xml:space="preserve">∙ 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info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@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athena</w:t>
    </w:r>
    <w:r w:rsidR="00473BE8">
      <w:rPr>
        <w:rFonts w:ascii="Geologica" w:eastAsia="Calibri" w:hAnsi="Geologica" w:cs="Calibri"/>
        <w:color w:val="0E1BA0"/>
        <w:sz w:val="18"/>
        <w:szCs w:val="18"/>
        <w:lang w:val="en-US"/>
      </w:rPr>
      <w:t>rc</w:t>
    </w:r>
    <w:r w:rsidR="005264E6" w:rsidRPr="0014099D">
      <w:rPr>
        <w:rFonts w:ascii="Geologica" w:eastAsia="Calibri" w:hAnsi="Geologica" w:cs="Calibri"/>
        <w:color w:val="0E1BA0"/>
        <w:sz w:val="18"/>
        <w:szCs w:val="18"/>
      </w:rPr>
      <w:t>.</w:t>
    </w:r>
    <w:r w:rsidR="005264E6" w:rsidRPr="0014099D">
      <w:rPr>
        <w:rFonts w:ascii="Geologica" w:eastAsia="Calibri" w:hAnsi="Geologica" w:cs="Calibri"/>
        <w:color w:val="0E1BA0"/>
        <w:sz w:val="18"/>
        <w:szCs w:val="18"/>
        <w:lang w:val="en-GB"/>
      </w:rPr>
      <w:t>gr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eastAsia="Calibri" w:hAnsi="Geologica" w:cs="Calibri"/>
        <w:color w:val="F02326"/>
        <w:sz w:val="18"/>
        <w:szCs w:val="18"/>
      </w:rPr>
      <w:t>∙</w:t>
    </w:r>
    <w:r w:rsidR="00711E81" w:rsidRPr="0014099D">
      <w:rPr>
        <w:rFonts w:ascii="Geologica" w:hAnsi="Geologica"/>
        <w:sz w:val="18"/>
        <w:szCs w:val="18"/>
      </w:rPr>
      <w:t xml:space="preserve"> 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www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athenarc</w:t>
    </w:r>
    <w:r w:rsidR="00711E81" w:rsidRPr="0014099D">
      <w:rPr>
        <w:rFonts w:ascii="Geologica" w:hAnsi="Geologica"/>
        <w:color w:val="10069F"/>
        <w:sz w:val="18"/>
        <w:szCs w:val="18"/>
      </w:rPr>
      <w:t>.</w:t>
    </w:r>
    <w:r w:rsidR="00711E81" w:rsidRPr="0014099D">
      <w:rPr>
        <w:rFonts w:ascii="Geologica" w:hAnsi="Geologica"/>
        <w:color w:val="10069F"/>
        <w:sz w:val="18"/>
        <w:szCs w:val="18"/>
        <w:lang w:val="en-US"/>
      </w:rPr>
      <w:t>gr</w:t>
    </w:r>
  </w:p>
  <w:p w14:paraId="20CD57AC" w14:textId="77777777" w:rsidR="00711E81" w:rsidRPr="00EF789B" w:rsidRDefault="00711E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BCF2A" w14:textId="77777777" w:rsidR="00B3212D" w:rsidRDefault="00B3212D" w:rsidP="00711E81">
      <w:r>
        <w:separator/>
      </w:r>
    </w:p>
  </w:footnote>
  <w:footnote w:type="continuationSeparator" w:id="0">
    <w:p w14:paraId="1047EC31" w14:textId="77777777" w:rsidR="00B3212D" w:rsidRDefault="00B3212D" w:rsidP="00711E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B90EF" w14:textId="3D5CC413" w:rsidR="00432502" w:rsidRDefault="00B3212D">
    <w:pPr>
      <w:pStyle w:val="Header"/>
    </w:pPr>
    <w:r>
      <w:rPr>
        <w:noProof/>
        <w:lang w:val="en-US" w:eastAsia="en-US"/>
      </w:rPr>
      <w:pict w14:anchorId="69208D1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26" type="#_x0000_t75" alt="/Users/apatrikakos/CIS/graphics/Athena_logo/Athena_identity_assets_official/Social Media/Linkedin/LI_Profile_Logotype_EN.png" style="position:absolute;margin-left:0;margin-top:0;width:481.9pt;height:481.9pt;z-index:-251656192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3EA85" w14:textId="6E4DA3B5" w:rsidR="003064A0" w:rsidRPr="00D239BD" w:rsidRDefault="00152E6D">
    <w:pPr>
      <w:pStyle w:val="Header"/>
      <w:rPr>
        <w:lang w:val="en-US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338E584E" wp14:editId="76DE846B">
          <wp:simplePos x="0" y="0"/>
          <wp:positionH relativeFrom="column">
            <wp:posOffset>0</wp:posOffset>
          </wp:positionH>
          <wp:positionV relativeFrom="paragraph">
            <wp:posOffset>164465</wp:posOffset>
          </wp:positionV>
          <wp:extent cx="3703320" cy="736600"/>
          <wp:effectExtent l="0" t="0" r="5080" b="0"/>
          <wp:wrapSquare wrapText="bothSides"/>
          <wp:docPr id="131939794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19397943" name="Picture 131939794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3320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F789B">
      <w:rPr>
        <w:noProof/>
        <w:lang w:val="en-GB" w:eastAsia="en-GB"/>
      </w:rPr>
      <w:drawing>
        <wp:anchor distT="0" distB="0" distL="114300" distR="114300" simplePos="0" relativeHeight="251663360" behindDoc="1" locked="0" layoutInCell="1" allowOverlap="1" wp14:anchorId="1985718F" wp14:editId="47143BF9">
          <wp:simplePos x="0" y="0"/>
          <wp:positionH relativeFrom="margin">
            <wp:posOffset>1042670</wp:posOffset>
          </wp:positionH>
          <wp:positionV relativeFrom="margin">
            <wp:posOffset>3082925</wp:posOffset>
          </wp:positionV>
          <wp:extent cx="5621020" cy="562102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thena_Logotype only_GR.pdf"/>
                  <pic:cNvPicPr/>
                </pic:nvPicPr>
                <pic:blipFill>
                  <a:blip r:embed="rId2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21020" cy="56210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88BB2" w14:textId="28717F94" w:rsidR="00432502" w:rsidRDefault="00B3212D">
    <w:pPr>
      <w:pStyle w:val="Header"/>
    </w:pPr>
    <w:r>
      <w:rPr>
        <w:noProof/>
        <w:lang w:val="en-US" w:eastAsia="en-US"/>
      </w:rPr>
      <w:pict w14:anchorId="6669FEA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25" type="#_x0000_t75" alt="/Users/apatrikakos/CIS/graphics/Athena_logo/Athena_identity_assets_official/Social Media/Linkedin/LI_Profile_Logotype_EN.png" style="position:absolute;margin-left:0;margin-top:0;width:481.9pt;height:481.9pt;z-index:-251655168;mso-wrap-edited:f;mso-width-percent:0;mso-height-percent:0;mso-position-horizontal:center;mso-position-horizontal-relative:margin;mso-position-vertical:center;mso-position-vertical-relative:margin;mso-width-percent:0;mso-height-percent:0" wrapcoords="-34 0 -34 21566 21600 21566 21600 0 -34 0">
          <v:imagedata r:id="rId1" o:title="LI_Profile_Logotype_EN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E44E0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E75E32"/>
    <w:multiLevelType w:val="hybridMultilevel"/>
    <w:tmpl w:val="3548704C"/>
    <w:lvl w:ilvl="0" w:tplc="040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E25E57"/>
    <w:multiLevelType w:val="hybridMultilevel"/>
    <w:tmpl w:val="3830D56C"/>
    <w:lvl w:ilvl="0" w:tplc="3F203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l-GR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83816389">
    <w:abstractNumId w:val="1"/>
  </w:num>
  <w:num w:numId="2" w16cid:durableId="954629051">
    <w:abstractNumId w:val="0"/>
  </w:num>
  <w:num w:numId="3" w16cid:durableId="7222208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31"/>
    <w:rsid w:val="000238A6"/>
    <w:rsid w:val="0004428E"/>
    <w:rsid w:val="000658A9"/>
    <w:rsid w:val="0010203D"/>
    <w:rsid w:val="0014099D"/>
    <w:rsid w:val="00152E6D"/>
    <w:rsid w:val="00170295"/>
    <w:rsid w:val="001A38F6"/>
    <w:rsid w:val="001C0718"/>
    <w:rsid w:val="00223902"/>
    <w:rsid w:val="00224859"/>
    <w:rsid w:val="0027566E"/>
    <w:rsid w:val="0028798F"/>
    <w:rsid w:val="002934B0"/>
    <w:rsid w:val="002A79C5"/>
    <w:rsid w:val="002F24F6"/>
    <w:rsid w:val="00305337"/>
    <w:rsid w:val="003064A0"/>
    <w:rsid w:val="00335AFB"/>
    <w:rsid w:val="00341DC4"/>
    <w:rsid w:val="00344B6E"/>
    <w:rsid w:val="00365BF5"/>
    <w:rsid w:val="00411FFF"/>
    <w:rsid w:val="00417192"/>
    <w:rsid w:val="0043027D"/>
    <w:rsid w:val="00432502"/>
    <w:rsid w:val="004500F5"/>
    <w:rsid w:val="004567A9"/>
    <w:rsid w:val="0046235D"/>
    <w:rsid w:val="00473BE8"/>
    <w:rsid w:val="004A32EB"/>
    <w:rsid w:val="004B5B73"/>
    <w:rsid w:val="005264E6"/>
    <w:rsid w:val="0055201B"/>
    <w:rsid w:val="00555153"/>
    <w:rsid w:val="0063723E"/>
    <w:rsid w:val="006708BE"/>
    <w:rsid w:val="006B3661"/>
    <w:rsid w:val="00711E81"/>
    <w:rsid w:val="0072277D"/>
    <w:rsid w:val="00726C21"/>
    <w:rsid w:val="00746C24"/>
    <w:rsid w:val="00757DA6"/>
    <w:rsid w:val="007617C6"/>
    <w:rsid w:val="00795EF3"/>
    <w:rsid w:val="007B5AFC"/>
    <w:rsid w:val="008A3631"/>
    <w:rsid w:val="008D25A5"/>
    <w:rsid w:val="00980BD2"/>
    <w:rsid w:val="00A66B83"/>
    <w:rsid w:val="00AD2643"/>
    <w:rsid w:val="00AD45F3"/>
    <w:rsid w:val="00B3212D"/>
    <w:rsid w:val="00B32F5C"/>
    <w:rsid w:val="00B377A1"/>
    <w:rsid w:val="00B56095"/>
    <w:rsid w:val="00BF5A55"/>
    <w:rsid w:val="00C51A47"/>
    <w:rsid w:val="00CB6D45"/>
    <w:rsid w:val="00CE475F"/>
    <w:rsid w:val="00CF4BAB"/>
    <w:rsid w:val="00D239BD"/>
    <w:rsid w:val="00D239FC"/>
    <w:rsid w:val="00D36137"/>
    <w:rsid w:val="00D75CEC"/>
    <w:rsid w:val="00D92165"/>
    <w:rsid w:val="00DA1AA4"/>
    <w:rsid w:val="00E12151"/>
    <w:rsid w:val="00E91E2C"/>
    <w:rsid w:val="00EA25D7"/>
    <w:rsid w:val="00ED63BF"/>
    <w:rsid w:val="00EE39B7"/>
    <w:rsid w:val="00EF789B"/>
    <w:rsid w:val="00F15E63"/>
    <w:rsid w:val="00F2701C"/>
    <w:rsid w:val="00FB3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C90E5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l-GR" w:eastAsia="el-GR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5AF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B5AF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617C6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7617C6"/>
    <w:rPr>
      <w:b/>
      <w:bCs/>
      <w:i w:val="0"/>
      <w:iCs w:val="0"/>
    </w:rPr>
  </w:style>
  <w:style w:type="table" w:styleId="TableGrid">
    <w:name w:val="Table Grid"/>
    <w:basedOn w:val="TableNormal"/>
    <w:uiPriority w:val="59"/>
    <w:rsid w:val="00CB6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E81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11E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E81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1E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E8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l-GR"/>
    </w:rPr>
  </w:style>
  <w:style w:type="character" w:customStyle="1" w:styleId="Heading2Char">
    <w:name w:val="Heading 2 Char"/>
    <w:basedOn w:val="DefaultParagraphFont"/>
    <w:link w:val="Heading2"/>
    <w:uiPriority w:val="9"/>
    <w:rsid w:val="007B5AFC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l-GR"/>
    </w:rPr>
  </w:style>
  <w:style w:type="table" w:styleId="ListTable3-Accent5">
    <w:name w:val="List Table 3 Accent 5"/>
    <w:basedOn w:val="TableNormal"/>
    <w:uiPriority w:val="48"/>
    <w:rsid w:val="007B5AFC"/>
    <w:rPr>
      <w:rFonts w:asciiTheme="minorHAnsi" w:eastAsiaTheme="minorHAnsi" w:hAnsiTheme="minorHAnsi" w:cstheme="minorBidi"/>
      <w:sz w:val="24"/>
      <w:szCs w:val="24"/>
      <w:lang w:val="el-GR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styleId="ListParagraph">
    <w:name w:val="List Paragraph"/>
    <w:basedOn w:val="Normal"/>
    <w:uiPriority w:val="34"/>
    <w:qFormat/>
    <w:rsid w:val="0028798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28798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8798F"/>
    <w:rPr>
      <w:rFonts w:asciiTheme="majorHAnsi" w:eastAsiaTheme="majorEastAsia" w:hAnsiTheme="majorHAnsi" w:cstheme="majorBidi"/>
      <w:spacing w:val="-10"/>
      <w:kern w:val="28"/>
      <w:sz w:val="56"/>
      <w:szCs w:val="56"/>
      <w:lang w:val="el-GR"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84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70D1793C-62F3-442D-B8C2-CF55451C9C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BB45ED-F124-4AE8-8251-CB2DF998A0F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CBC311-DE13-445A-9076-BA6C47CF7D37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IMIS</Company>
  <LinksUpToDate>false</LinksUpToDate>
  <CharactersWithSpaces>8</CharactersWithSpaces>
  <SharedDoc>false</SharedDoc>
  <HLinks>
    <vt:vector size="6" baseType="variant">
      <vt:variant>
        <vt:i4>6946879</vt:i4>
      </vt:variant>
      <vt:variant>
        <vt:i4>3742</vt:i4>
      </vt:variant>
      <vt:variant>
        <vt:i4>1025</vt:i4>
      </vt:variant>
      <vt:variant>
        <vt:i4>1</vt:i4>
      </vt:variant>
      <vt:variant>
        <vt:lpwstr>Athena_Horizontal Ext_GR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</dc:creator>
  <cp:keywords/>
  <cp:lastModifiedBy>Giannis Altanopoulos</cp:lastModifiedBy>
  <cp:revision>13</cp:revision>
  <cp:lastPrinted>2009-09-18T08:55:00Z</cp:lastPrinted>
  <dcterms:created xsi:type="dcterms:W3CDTF">2026-05-17T10:23:00Z</dcterms:created>
  <dcterms:modified xsi:type="dcterms:W3CDTF">2026-05-20T06:31:00Z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